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D6690" w14:textId="77777777" w:rsidR="004A1D4C" w:rsidRPr="00C73BBB" w:rsidRDefault="00236671">
      <w:pPr>
        <w:spacing w:after="109"/>
        <w:ind w:left="84" w:firstLine="0"/>
        <w:jc w:val="center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noProof/>
          <w:color w:val="auto"/>
          <w:szCs w:val="24"/>
        </w:rPr>
        <w:drawing>
          <wp:inline distT="0" distB="0" distL="0" distR="0" wp14:anchorId="3715A609" wp14:editId="548F721F">
            <wp:extent cx="3055620" cy="103632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73BBB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20045C9C" w14:textId="77777777" w:rsidR="004A1D4C" w:rsidRPr="00C73BBB" w:rsidRDefault="00236671">
      <w:pPr>
        <w:spacing w:after="160"/>
        <w:ind w:left="11"/>
        <w:jc w:val="center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b/>
          <w:color w:val="auto"/>
          <w:szCs w:val="24"/>
          <w:u w:val="single" w:color="FF0000"/>
        </w:rPr>
        <w:t>ENGLISH</w:t>
      </w:r>
      <w:r w:rsidRPr="00C73BBB">
        <w:rPr>
          <w:rFonts w:asciiTheme="majorHAnsi" w:hAnsiTheme="majorHAnsi" w:cstheme="majorHAnsi"/>
          <w:b/>
          <w:color w:val="auto"/>
          <w:szCs w:val="24"/>
        </w:rPr>
        <w:t xml:space="preserve"> </w:t>
      </w:r>
    </w:p>
    <w:p w14:paraId="62618C49" w14:textId="77777777" w:rsidR="004A1D4C" w:rsidRPr="00C73BBB" w:rsidRDefault="00236671">
      <w:pPr>
        <w:spacing w:after="160"/>
        <w:ind w:left="11" w:right="3"/>
        <w:jc w:val="center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b/>
          <w:color w:val="auto"/>
          <w:szCs w:val="24"/>
          <w:u w:val="single" w:color="FF0000"/>
        </w:rPr>
        <w:t>CPE 2- ANSWER KEY</w:t>
      </w:r>
      <w:r w:rsidRPr="00C73BBB">
        <w:rPr>
          <w:rFonts w:asciiTheme="majorHAnsi" w:hAnsiTheme="majorHAnsi" w:cstheme="majorHAnsi"/>
          <w:b/>
          <w:color w:val="auto"/>
          <w:szCs w:val="24"/>
        </w:rPr>
        <w:t xml:space="preserve"> </w:t>
      </w:r>
    </w:p>
    <w:p w14:paraId="534FAE86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A- Reading Skills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</w:t>
      </w:r>
    </w:p>
    <w:p w14:paraId="32E73B00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C73BBB">
        <w:rPr>
          <w:rFonts w:asciiTheme="majorHAnsi" w:hAnsiTheme="majorHAnsi" w:cstheme="majorHAnsi"/>
        </w:rPr>
        <w:t>1. (b) Strong</w:t>
      </w:r>
    </w:p>
    <w:p w14:paraId="6BCF2D30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C73BBB">
        <w:rPr>
          <w:rFonts w:asciiTheme="majorHAnsi" w:hAnsiTheme="majorHAnsi" w:cstheme="majorHAnsi"/>
        </w:rPr>
        <w:t>2.  d) They believe that the more good quality nutrition goes into the body of the children, the stronger the skeletal system becomes.</w:t>
      </w:r>
    </w:p>
    <w:p w14:paraId="06058181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C73BBB">
        <w:rPr>
          <w:rFonts w:asciiTheme="majorHAnsi" w:hAnsiTheme="majorHAnsi" w:cstheme="majorHAnsi"/>
        </w:rPr>
        <w:t>3. (c) Three</w:t>
      </w:r>
    </w:p>
    <w:p w14:paraId="1C45D71B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C73BBB">
        <w:rPr>
          <w:rFonts w:asciiTheme="majorHAnsi" w:hAnsiTheme="majorHAnsi" w:cstheme="majorHAnsi"/>
        </w:rPr>
        <w:t>4.  a) By counting their teeth</w:t>
      </w:r>
    </w:p>
    <w:p w14:paraId="3E59E4DA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C73BBB">
        <w:rPr>
          <w:rFonts w:asciiTheme="majorHAnsi" w:hAnsiTheme="majorHAnsi" w:cstheme="majorHAnsi"/>
        </w:rPr>
        <w:t>5. (b) By counting the years, months, and days chronologically</w:t>
      </w:r>
    </w:p>
    <w:p w14:paraId="19AD41F6" w14:textId="77777777" w:rsidR="00B42243" w:rsidRPr="00C73BBB" w:rsidRDefault="00B42243" w:rsidP="00B4224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</w:p>
    <w:p w14:paraId="26C827C7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B- Vocabulary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</w:t>
      </w:r>
    </w:p>
    <w:p w14:paraId="67AAB39D" w14:textId="77777777" w:rsidR="004A1D4C" w:rsidRPr="00C73BBB" w:rsidRDefault="00B42243" w:rsidP="00B42243">
      <w:pPr>
        <w:numPr>
          <w:ilvl w:val="0"/>
          <w:numId w:val="2"/>
        </w:numPr>
        <w:spacing w:after="0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Available in plenty</w:t>
      </w:r>
    </w:p>
    <w:p w14:paraId="1AB98254" w14:textId="77777777" w:rsidR="004A1D4C" w:rsidRPr="00C73BBB" w:rsidRDefault="00B42243" w:rsidP="00B42243">
      <w:pPr>
        <w:numPr>
          <w:ilvl w:val="0"/>
          <w:numId w:val="2"/>
        </w:numPr>
        <w:spacing w:after="0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Hunting or killing animals illegally </w:t>
      </w:r>
    </w:p>
    <w:p w14:paraId="59C98065" w14:textId="77777777" w:rsidR="00B42243" w:rsidRPr="00C73BBB" w:rsidRDefault="00B42243" w:rsidP="00B42243">
      <w:pPr>
        <w:numPr>
          <w:ilvl w:val="0"/>
          <w:numId w:val="2"/>
        </w:numPr>
        <w:spacing w:after="0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Very hungry</w:t>
      </w:r>
    </w:p>
    <w:p w14:paraId="224F7F28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C- Grammar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 </w:t>
      </w:r>
    </w:p>
    <w:p w14:paraId="5ECDDA8D" w14:textId="77777777" w:rsidR="00B42243" w:rsidRPr="00C73BBB" w:rsidRDefault="00B42243" w:rsidP="00B42243">
      <w:pPr>
        <w:numPr>
          <w:ilvl w:val="0"/>
          <w:numId w:val="3"/>
        </w:numPr>
        <w:spacing w:after="0"/>
        <w:ind w:hanging="108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  <w:shd w:val="clear" w:color="auto" w:fill="FFFFFF"/>
        </w:rPr>
        <w:t>Finite verb – Chased</w:t>
      </w:r>
      <w:r w:rsidRPr="00C73BBB">
        <w:rPr>
          <w:rFonts w:asciiTheme="majorHAnsi" w:hAnsiTheme="majorHAnsi" w:cstheme="majorHAnsi"/>
          <w:color w:val="auto"/>
          <w:szCs w:val="24"/>
        </w:rPr>
        <w:t xml:space="preserve"> </w:t>
      </w:r>
    </w:p>
    <w:p w14:paraId="1A4635D5" w14:textId="173A77AB" w:rsidR="004A1D4C" w:rsidRPr="00C73BBB" w:rsidRDefault="00B42243" w:rsidP="00B42243">
      <w:pPr>
        <w:numPr>
          <w:ilvl w:val="0"/>
          <w:numId w:val="3"/>
        </w:numPr>
        <w:spacing w:after="0"/>
        <w:ind w:hanging="108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  <w:shd w:val="clear" w:color="auto" w:fill="FFFFFF"/>
        </w:rPr>
        <w:t xml:space="preserve">Finite verb – Were </w:t>
      </w:r>
      <w:proofErr w:type="gramStart"/>
      <w:r w:rsidRPr="00C73BBB">
        <w:rPr>
          <w:rFonts w:asciiTheme="majorHAnsi" w:hAnsiTheme="majorHAnsi" w:cstheme="majorHAnsi"/>
          <w:color w:val="auto"/>
          <w:szCs w:val="24"/>
          <w:shd w:val="clear" w:color="auto" w:fill="FFFFFF"/>
        </w:rPr>
        <w:t>laughing</w:t>
      </w:r>
      <w:r w:rsidRPr="00C73BBB">
        <w:rPr>
          <w:rFonts w:asciiTheme="majorHAnsi" w:hAnsiTheme="majorHAnsi" w:cstheme="majorHAnsi"/>
          <w:color w:val="auto"/>
          <w:szCs w:val="24"/>
        </w:rPr>
        <w:t xml:space="preserve"> </w:t>
      </w:r>
      <w:r w:rsidR="008E393F">
        <w:rPr>
          <w:rFonts w:asciiTheme="majorHAnsi" w:hAnsiTheme="majorHAnsi" w:cstheme="majorHAnsi"/>
          <w:color w:val="auto"/>
          <w:szCs w:val="24"/>
        </w:rPr>
        <w:t xml:space="preserve"> or</w:t>
      </w:r>
      <w:proofErr w:type="gramEnd"/>
      <w:r w:rsidR="008E393F">
        <w:rPr>
          <w:rFonts w:asciiTheme="majorHAnsi" w:hAnsiTheme="majorHAnsi" w:cstheme="majorHAnsi"/>
          <w:color w:val="auto"/>
          <w:szCs w:val="24"/>
        </w:rPr>
        <w:t xml:space="preserve"> </w:t>
      </w:r>
      <w:r w:rsidR="00236671" w:rsidRPr="00C73BBB">
        <w:rPr>
          <w:rFonts w:asciiTheme="majorHAnsi" w:hAnsiTheme="majorHAnsi" w:cstheme="majorHAnsi"/>
          <w:color w:val="auto"/>
          <w:szCs w:val="24"/>
        </w:rPr>
        <w:t xml:space="preserve">Will have waited  </w:t>
      </w:r>
    </w:p>
    <w:p w14:paraId="128BE15B" w14:textId="77777777" w:rsidR="00B42243" w:rsidRPr="00C73BBB" w:rsidRDefault="00B42243" w:rsidP="00B42243">
      <w:pPr>
        <w:numPr>
          <w:ilvl w:val="0"/>
          <w:numId w:val="3"/>
        </w:numPr>
        <w:spacing w:after="0"/>
        <w:ind w:hanging="108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  <w:shd w:val="clear" w:color="auto" w:fill="FFFFFF"/>
        </w:rPr>
        <w:t>Finite verb – Are planning</w:t>
      </w:r>
    </w:p>
    <w:p w14:paraId="1B5123A5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D- Creative Writing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</w:t>
      </w:r>
    </w:p>
    <w:p w14:paraId="12D144A4" w14:textId="77777777" w:rsidR="004A1D4C" w:rsidRPr="00C73BBB" w:rsidRDefault="00236671">
      <w:pPr>
        <w:tabs>
          <w:tab w:val="center" w:pos="568"/>
          <w:tab w:val="center" w:pos="1815"/>
        </w:tabs>
        <w:ind w:left="0" w:firstLine="0"/>
        <w:jc w:val="left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eastAsia="Calibri" w:hAnsiTheme="majorHAnsi" w:cstheme="majorHAnsi"/>
          <w:color w:val="auto"/>
          <w:szCs w:val="24"/>
        </w:rPr>
        <w:tab/>
      </w:r>
      <w:r w:rsidRPr="00C73BBB">
        <w:rPr>
          <w:rFonts w:asciiTheme="majorHAnsi" w:hAnsiTheme="majorHAnsi" w:cstheme="majorHAnsi"/>
          <w:color w:val="auto"/>
          <w:szCs w:val="24"/>
        </w:rPr>
        <w:t>12)</w:t>
      </w:r>
      <w:r w:rsidRPr="00C73BBB">
        <w:rPr>
          <w:rFonts w:asciiTheme="majorHAnsi" w:eastAsia="Arial" w:hAnsiTheme="majorHAnsi" w:cstheme="majorHAnsi"/>
          <w:color w:val="auto"/>
          <w:szCs w:val="24"/>
        </w:rPr>
        <w:t xml:space="preserve"> </w:t>
      </w:r>
      <w:r w:rsidRPr="00C73BBB">
        <w:rPr>
          <w:rFonts w:asciiTheme="majorHAnsi" w:eastAsia="Arial" w:hAnsiTheme="majorHAnsi" w:cstheme="majorHAnsi"/>
          <w:color w:val="auto"/>
          <w:szCs w:val="24"/>
        </w:rPr>
        <w:tab/>
      </w:r>
      <w:r w:rsidRPr="00C73BBB">
        <w:rPr>
          <w:rFonts w:asciiTheme="majorHAnsi" w:hAnsiTheme="majorHAnsi" w:cstheme="majorHAnsi"/>
          <w:color w:val="auto"/>
          <w:szCs w:val="24"/>
        </w:rPr>
        <w:t xml:space="preserve">Poster </w:t>
      </w:r>
    </w:p>
    <w:p w14:paraId="0142F6F0" w14:textId="77777777" w:rsidR="004A1D4C" w:rsidRPr="00C73BBB" w:rsidRDefault="00236671">
      <w:pPr>
        <w:numPr>
          <w:ilvl w:val="0"/>
          <w:numId w:val="4"/>
        </w:numPr>
        <w:spacing w:after="6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Title and name of issuing authority- 1 </w:t>
      </w:r>
    </w:p>
    <w:p w14:paraId="010800E0" w14:textId="77777777" w:rsidR="004A1D4C" w:rsidRPr="00C73BBB" w:rsidRDefault="00236671">
      <w:pPr>
        <w:numPr>
          <w:ilvl w:val="0"/>
          <w:numId w:val="4"/>
        </w:numPr>
        <w:spacing w:after="6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Content- 1 </w:t>
      </w:r>
    </w:p>
    <w:p w14:paraId="2B1640E2" w14:textId="77777777" w:rsidR="004A1D4C" w:rsidRPr="00C73BBB" w:rsidRDefault="00236671">
      <w:pPr>
        <w:numPr>
          <w:ilvl w:val="0"/>
          <w:numId w:val="4"/>
        </w:numPr>
        <w:spacing w:after="8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Expression and creativity- 1 </w:t>
      </w:r>
    </w:p>
    <w:p w14:paraId="0FC3E339" w14:textId="77777777" w:rsidR="004A1D4C" w:rsidRPr="00C73BBB" w:rsidRDefault="00236671">
      <w:pPr>
        <w:numPr>
          <w:ilvl w:val="0"/>
          <w:numId w:val="4"/>
        </w:numPr>
        <w:spacing w:after="131"/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Drawing- 1 </w:t>
      </w:r>
    </w:p>
    <w:p w14:paraId="68F0C6FA" w14:textId="77777777" w:rsidR="004A1D4C" w:rsidRPr="00C73BBB" w:rsidRDefault="00236671">
      <w:pPr>
        <w:pStyle w:val="Heading1"/>
        <w:ind w:left="-5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Section E- Literature</w:t>
      </w:r>
      <w:r w:rsidRPr="00C73BBB">
        <w:rPr>
          <w:rFonts w:asciiTheme="majorHAnsi" w:hAnsiTheme="majorHAnsi" w:cstheme="majorHAnsi"/>
          <w:color w:val="auto"/>
          <w:szCs w:val="24"/>
          <w:u w:val="none" w:color="000000"/>
        </w:rPr>
        <w:t xml:space="preserve">  </w:t>
      </w:r>
    </w:p>
    <w:p w14:paraId="780E4F07" w14:textId="77777777" w:rsidR="004A1D4C" w:rsidRPr="00C73BBB" w:rsidRDefault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>Rabindranath Tagore</w:t>
      </w:r>
    </w:p>
    <w:p w14:paraId="57FABEC5" w14:textId="77777777" w:rsidR="0049684D" w:rsidRPr="00C73BBB" w:rsidRDefault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Madge and Walt met a man called Skiff Miller who had come from Klondike, a </w:t>
      </w:r>
      <w:r w:rsidRPr="00C73BBB">
        <w:rPr>
          <w:rFonts w:asciiTheme="majorHAnsi" w:hAnsiTheme="majorHAnsi" w:cstheme="majorHAnsi"/>
          <w:color w:val="auto"/>
          <w:szCs w:val="24"/>
        </w:rPr>
        <w:tab/>
      </w:r>
      <w:r w:rsidRPr="00C73BBB">
        <w:rPr>
          <w:rFonts w:asciiTheme="majorHAnsi" w:hAnsiTheme="majorHAnsi" w:cstheme="majorHAnsi"/>
          <w:color w:val="auto"/>
          <w:szCs w:val="24"/>
        </w:rPr>
        <w:tab/>
        <w:t xml:space="preserve">region in north-western Canada. </w:t>
      </w:r>
    </w:p>
    <w:p w14:paraId="497575E4" w14:textId="77777777" w:rsidR="0049684D" w:rsidRPr="00C73BBB" w:rsidRDefault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The poachers sell tiger skins and bones and other body parts. </w:t>
      </w:r>
    </w:p>
    <w:p w14:paraId="3A387C01" w14:textId="246DE501" w:rsidR="0049684D" w:rsidRPr="00C73BBB" w:rsidRDefault="008E393F" w:rsidP="008E393F">
      <w:pPr>
        <w:rPr>
          <w:rFonts w:asciiTheme="majorHAnsi" w:hAnsiTheme="majorHAnsi" w:cstheme="majorHAnsi"/>
          <w:color w:val="auto"/>
          <w:szCs w:val="24"/>
        </w:rPr>
      </w:pPr>
      <w:r>
        <w:rPr>
          <w:rFonts w:asciiTheme="majorHAnsi" w:hAnsiTheme="majorHAnsi" w:cstheme="majorHAnsi"/>
          <w:color w:val="auto"/>
          <w:szCs w:val="24"/>
        </w:rPr>
        <w:t xml:space="preserve">       </w:t>
      </w:r>
      <w:r w:rsidR="0049684D" w:rsidRPr="00C73BBB">
        <w:rPr>
          <w:rFonts w:asciiTheme="majorHAnsi" w:hAnsiTheme="majorHAnsi" w:cstheme="majorHAnsi"/>
          <w:color w:val="auto"/>
          <w:szCs w:val="24"/>
        </w:rPr>
        <w:t xml:space="preserve">People buy the skins for decorative purposes whereas others buy the bones and            </w:t>
      </w:r>
      <w:r>
        <w:rPr>
          <w:rFonts w:asciiTheme="majorHAnsi" w:hAnsiTheme="majorHAnsi" w:cstheme="majorHAnsi"/>
          <w:color w:val="auto"/>
          <w:szCs w:val="24"/>
        </w:rPr>
        <w:t xml:space="preserve">  </w:t>
      </w:r>
      <w:r>
        <w:rPr>
          <w:rFonts w:asciiTheme="majorHAnsi" w:hAnsiTheme="majorHAnsi" w:cstheme="majorHAnsi"/>
          <w:color w:val="auto"/>
          <w:szCs w:val="24"/>
        </w:rPr>
        <w:tab/>
      </w:r>
      <w:bookmarkStart w:id="0" w:name="_GoBack"/>
      <w:bookmarkEnd w:id="0"/>
      <w:r w:rsidR="0049684D" w:rsidRPr="00C73BBB">
        <w:rPr>
          <w:rFonts w:asciiTheme="majorHAnsi" w:hAnsiTheme="majorHAnsi" w:cstheme="majorHAnsi"/>
          <w:color w:val="auto"/>
          <w:szCs w:val="24"/>
        </w:rPr>
        <w:t>body parts to use in traditional medicine.</w:t>
      </w:r>
    </w:p>
    <w:p w14:paraId="23F9F37A" w14:textId="596646C5" w:rsidR="0049684D" w:rsidRPr="00C73BBB" w:rsidRDefault="0049684D" w:rsidP="0049684D">
      <w:pPr>
        <w:numPr>
          <w:ilvl w:val="0"/>
          <w:numId w:val="5"/>
        </w:numPr>
        <w:ind w:hanging="360"/>
        <w:rPr>
          <w:rFonts w:asciiTheme="majorHAnsi" w:hAnsiTheme="majorHAnsi" w:cstheme="majorHAnsi"/>
          <w:color w:val="auto"/>
          <w:szCs w:val="24"/>
        </w:rPr>
      </w:pPr>
      <w:r w:rsidRPr="00C73BBB">
        <w:rPr>
          <w:rFonts w:asciiTheme="majorHAnsi" w:hAnsiTheme="majorHAnsi" w:cstheme="majorHAnsi"/>
          <w:color w:val="auto"/>
          <w:szCs w:val="24"/>
        </w:rPr>
        <w:t xml:space="preserve">The poachers sell tiger skins and bones and other body parts. People buy </w:t>
      </w:r>
      <w:r w:rsidR="008E393F" w:rsidRPr="00C73BBB">
        <w:rPr>
          <w:rFonts w:asciiTheme="majorHAnsi" w:hAnsiTheme="majorHAnsi" w:cstheme="majorHAnsi"/>
          <w:color w:val="auto"/>
          <w:szCs w:val="24"/>
        </w:rPr>
        <w:t xml:space="preserve">the </w:t>
      </w:r>
      <w:r w:rsidR="008E393F" w:rsidRPr="00C73BBB">
        <w:rPr>
          <w:rFonts w:asciiTheme="majorHAnsi" w:hAnsiTheme="majorHAnsi" w:cstheme="majorHAnsi"/>
          <w:color w:val="auto"/>
          <w:szCs w:val="24"/>
        </w:rPr>
        <w:tab/>
      </w:r>
      <w:r w:rsidRPr="00C73BBB">
        <w:rPr>
          <w:rFonts w:asciiTheme="majorHAnsi" w:hAnsiTheme="majorHAnsi" w:cstheme="majorHAnsi"/>
          <w:color w:val="auto"/>
          <w:szCs w:val="24"/>
        </w:rPr>
        <w:tab/>
        <w:t xml:space="preserve">skins for decorative purposes whereas others buy the bones and body parts to </w:t>
      </w:r>
      <w:r w:rsidRPr="00C73BBB">
        <w:rPr>
          <w:rFonts w:asciiTheme="majorHAnsi" w:hAnsiTheme="majorHAnsi" w:cstheme="majorHAnsi"/>
          <w:color w:val="auto"/>
          <w:szCs w:val="24"/>
        </w:rPr>
        <w:tab/>
      </w:r>
      <w:r w:rsidRPr="00C73BBB">
        <w:rPr>
          <w:rFonts w:asciiTheme="majorHAnsi" w:hAnsiTheme="majorHAnsi" w:cstheme="majorHAnsi"/>
          <w:color w:val="auto"/>
          <w:szCs w:val="24"/>
        </w:rPr>
        <w:tab/>
        <w:t>use in traditional medicine</w:t>
      </w:r>
    </w:p>
    <w:sectPr w:rsidR="0049684D" w:rsidRPr="00C73BBB" w:rsidSect="00236671">
      <w:pgSz w:w="11906" w:h="16838"/>
      <w:pgMar w:top="426" w:right="1438" w:bottom="17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0DF"/>
    <w:multiLevelType w:val="hybridMultilevel"/>
    <w:tmpl w:val="2F3A3072"/>
    <w:lvl w:ilvl="0" w:tplc="F20E9ABA">
      <w:start w:val="13"/>
      <w:numFmt w:val="decimal"/>
      <w:lvlText w:val="%1)"/>
      <w:lvlJc w:val="left"/>
      <w:pPr>
        <w:ind w:left="705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49CDA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523CD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C6CED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0016D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8898EC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4A20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8AD0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A010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35DFA"/>
    <w:multiLevelType w:val="hybridMultilevel"/>
    <w:tmpl w:val="212E5A40"/>
    <w:lvl w:ilvl="0" w:tplc="B76675E2">
      <w:start w:val="1"/>
      <w:numFmt w:val="decimal"/>
      <w:lvlText w:val="%1)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CC568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C2B08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48D1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A43C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22DC2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829E1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C6976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E9CF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537F2E"/>
    <w:multiLevelType w:val="hybridMultilevel"/>
    <w:tmpl w:val="60203B08"/>
    <w:lvl w:ilvl="0" w:tplc="EE5E22B6">
      <w:start w:val="6"/>
      <w:numFmt w:val="decimal"/>
      <w:lvlText w:val="%1)"/>
      <w:lvlJc w:val="left"/>
      <w:pPr>
        <w:ind w:left="705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C758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2C1A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E6EF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4AAD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48038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AE472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2C2E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E6A3E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B165E3"/>
    <w:multiLevelType w:val="hybridMultilevel"/>
    <w:tmpl w:val="1882BB18"/>
    <w:lvl w:ilvl="0" w:tplc="3AA40E8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F2DC7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0A480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E2DCF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C128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46AC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C724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C74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816A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6A69FD"/>
    <w:multiLevelType w:val="hybridMultilevel"/>
    <w:tmpl w:val="EAE018D2"/>
    <w:lvl w:ilvl="0" w:tplc="904C5040">
      <w:start w:val="9"/>
      <w:numFmt w:val="decimal"/>
      <w:lvlText w:val="%1)"/>
      <w:lvlJc w:val="left"/>
      <w:pPr>
        <w:ind w:left="1425"/>
      </w:pPr>
      <w:rPr>
        <w:rFonts w:asciiTheme="majorHAnsi" w:eastAsia="Verdana" w:hAnsiTheme="majorHAnsi" w:cstheme="maj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146E0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5ABC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08B68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BDBE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CA99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6926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2574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27B8C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2MrI0N7A0MDc3NDNV0lEKTi0uzszPAykwrgUALGoAMiwAAAA="/>
  </w:docVars>
  <w:rsids>
    <w:rsidRoot w:val="004A1D4C"/>
    <w:rsid w:val="00236671"/>
    <w:rsid w:val="0049684D"/>
    <w:rsid w:val="004A1D4C"/>
    <w:rsid w:val="008E393F"/>
    <w:rsid w:val="00B42243"/>
    <w:rsid w:val="00C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DDB9"/>
  <w15:docId w15:val="{25D4506E-57E9-441E-8873-54F03459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/>
      <w:ind w:left="370" w:hanging="10"/>
      <w:jc w:val="both"/>
    </w:pPr>
    <w:rPr>
      <w:rFonts w:ascii="Verdana" w:eastAsia="Verdana" w:hAnsi="Verdana" w:cs="Verdana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/>
      <w:ind w:left="10" w:hanging="10"/>
      <w:outlineLvl w:val="0"/>
    </w:pPr>
    <w:rPr>
      <w:rFonts w:ascii="Verdana" w:eastAsia="Verdana" w:hAnsi="Verdana" w:cs="Verdana"/>
      <w:b/>
      <w:color w:val="4472C4"/>
      <w:sz w:val="24"/>
      <w:u w:val="single" w:color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4472C4"/>
      <w:sz w:val="24"/>
      <w:u w:val="single" w:color="4472C4"/>
    </w:rPr>
  </w:style>
  <w:style w:type="paragraph" w:styleId="NormalWeb">
    <w:name w:val="Normal (Web)"/>
    <w:basedOn w:val="Normal"/>
    <w:uiPriority w:val="99"/>
    <w:semiHidden/>
    <w:unhideWhenUsed/>
    <w:rsid w:val="00B4224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9252-6DED-4C80-9F0C-08CE5BE3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ACHANKUNJU</dc:creator>
  <cp:keywords/>
  <cp:lastModifiedBy>acer</cp:lastModifiedBy>
  <cp:revision>3</cp:revision>
  <dcterms:created xsi:type="dcterms:W3CDTF">2023-12-29T17:37:00Z</dcterms:created>
  <dcterms:modified xsi:type="dcterms:W3CDTF">2023-12-30T02:55:00Z</dcterms:modified>
</cp:coreProperties>
</file>